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12" w:rsidRDefault="008A7212" w:rsidP="008A7212">
      <w:pPr>
        <w:pStyle w:val="a4"/>
        <w:shd w:val="clear" w:color="auto" w:fill="auto"/>
        <w:rPr>
          <w:szCs w:val="24"/>
          <w:lang w:val="ru-RU"/>
        </w:rPr>
      </w:pPr>
      <w:r>
        <w:rPr>
          <w:szCs w:val="24"/>
        </w:rPr>
        <w:t xml:space="preserve">ОБЩЕСТВО С ОГРАНИЧЕННОЙ ОТВЕТСТВЕННОСТЬЮ </w:t>
      </w:r>
    </w:p>
    <w:p w:rsidR="008A7212" w:rsidRPr="00E127A1" w:rsidRDefault="008A7212" w:rsidP="008A7212">
      <w:pPr>
        <w:pStyle w:val="a4"/>
        <w:shd w:val="clear" w:color="auto" w:fill="auto"/>
        <w:rPr>
          <w:szCs w:val="24"/>
          <w:lang w:val="ru-RU"/>
        </w:rPr>
      </w:pPr>
      <w:r>
        <w:rPr>
          <w:szCs w:val="24"/>
        </w:rPr>
        <w:t>«</w:t>
      </w:r>
      <w:r>
        <w:rPr>
          <w:szCs w:val="24"/>
          <w:lang w:val="ru-RU"/>
        </w:rPr>
        <w:t>ЗАВОД ОТДЕЛОЧНЫХ МАТЕРИАЛОВ НОВА</w:t>
      </w:r>
      <w:r>
        <w:rPr>
          <w:szCs w:val="24"/>
        </w:rPr>
        <w:t>»</w:t>
      </w:r>
    </w:p>
    <w:p w:rsidR="008A7212" w:rsidRPr="00DB231F" w:rsidRDefault="008A7212" w:rsidP="008A7212">
      <w:pPr>
        <w:pStyle w:val="a4"/>
        <w:shd w:val="clear" w:color="auto" w:fill="auto"/>
        <w:rPr>
          <w:szCs w:val="24"/>
        </w:rPr>
      </w:pPr>
      <w:r w:rsidRPr="00DB231F">
        <w:rPr>
          <w:szCs w:val="24"/>
        </w:rPr>
        <w:t>(ООО «</w:t>
      </w:r>
      <w:r>
        <w:rPr>
          <w:szCs w:val="24"/>
          <w:lang w:val="ru-RU"/>
        </w:rPr>
        <w:t>ЗОМ НОВА</w:t>
      </w:r>
      <w:r w:rsidRPr="00DB231F">
        <w:rPr>
          <w:szCs w:val="24"/>
        </w:rPr>
        <w:t>»)</w:t>
      </w:r>
    </w:p>
    <w:p w:rsidR="008A7212" w:rsidRDefault="008A7212" w:rsidP="008A7212">
      <w:pPr>
        <w:pStyle w:val="a4"/>
        <w:shd w:val="clear" w:color="auto" w:fill="auto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8A7212" w:rsidRDefault="008A7212" w:rsidP="008A7212">
      <w:pPr>
        <w:pStyle w:val="a4"/>
        <w:shd w:val="clear" w:color="auto" w:fill="auto"/>
        <w:jc w:val="left"/>
        <w:rPr>
          <w:b w:val="0"/>
          <w:szCs w:val="24"/>
        </w:rPr>
      </w:pPr>
    </w:p>
    <w:tbl>
      <w:tblPr>
        <w:tblpPr w:leftFromText="180" w:rightFromText="180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3803"/>
      </w:tblGrid>
      <w:tr w:rsidR="008A7212" w:rsidRPr="00B06304" w:rsidTr="008A7212">
        <w:trPr>
          <w:trHeight w:val="838"/>
        </w:trPr>
        <w:tc>
          <w:tcPr>
            <w:tcW w:w="3803" w:type="dxa"/>
          </w:tcPr>
          <w:p w:rsidR="008A7212" w:rsidRDefault="008A7212" w:rsidP="008A7212">
            <w:pPr>
              <w:pStyle w:val="a4"/>
              <w:shd w:val="clear" w:color="auto" w:fill="auto"/>
              <w:jc w:val="left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УТВЕРЖДАЮ</w:t>
            </w:r>
          </w:p>
          <w:p w:rsidR="008A7212" w:rsidRDefault="008A7212" w:rsidP="008A7212">
            <w:pPr>
              <w:pStyle w:val="a4"/>
              <w:shd w:val="clear" w:color="auto" w:fill="auto"/>
              <w:jc w:val="left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Директор  ООО «ЗОМ НОВА»</w:t>
            </w:r>
          </w:p>
          <w:p w:rsidR="008A7212" w:rsidRDefault="008A7212" w:rsidP="008A7212">
            <w:pPr>
              <w:pStyle w:val="a4"/>
              <w:shd w:val="clear" w:color="auto" w:fill="auto"/>
              <w:jc w:val="left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___________ Е.В. Мирошниченко</w:t>
            </w:r>
          </w:p>
          <w:p w:rsidR="008A7212" w:rsidRDefault="008A7212" w:rsidP="008A7212">
            <w:pPr>
              <w:pStyle w:val="a4"/>
              <w:shd w:val="clear" w:color="auto" w:fill="auto"/>
              <w:jc w:val="left"/>
              <w:rPr>
                <w:b w:val="0"/>
                <w:szCs w:val="24"/>
                <w:lang w:val="ru-RU"/>
              </w:rPr>
            </w:pPr>
          </w:p>
          <w:p w:rsidR="008A7212" w:rsidRPr="00B06304" w:rsidRDefault="008A7212" w:rsidP="004022C9">
            <w:pPr>
              <w:pStyle w:val="a4"/>
              <w:shd w:val="clear" w:color="auto" w:fill="auto"/>
              <w:jc w:val="left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</w:rPr>
              <w:t>«</w:t>
            </w:r>
            <w:r>
              <w:rPr>
                <w:b w:val="0"/>
                <w:szCs w:val="24"/>
                <w:lang w:val="ru-RU"/>
              </w:rPr>
              <w:t>01</w:t>
            </w:r>
            <w:r>
              <w:rPr>
                <w:b w:val="0"/>
                <w:szCs w:val="24"/>
              </w:rPr>
              <w:t>»</w:t>
            </w:r>
            <w:r>
              <w:rPr>
                <w:b w:val="0"/>
                <w:szCs w:val="24"/>
                <w:lang w:val="ru-RU"/>
              </w:rPr>
              <w:t xml:space="preserve"> </w:t>
            </w:r>
            <w:r w:rsidR="004022C9">
              <w:rPr>
                <w:b w:val="0"/>
                <w:szCs w:val="24"/>
                <w:lang w:val="ru-RU"/>
              </w:rPr>
              <w:t>декабря</w:t>
            </w:r>
            <w:r>
              <w:rPr>
                <w:b w:val="0"/>
                <w:szCs w:val="24"/>
                <w:lang w:val="ru-RU"/>
              </w:rPr>
              <w:t xml:space="preserve"> </w:t>
            </w:r>
            <w:r w:rsidR="004022C9">
              <w:rPr>
                <w:b w:val="0"/>
                <w:szCs w:val="24"/>
              </w:rPr>
              <w:t>20</w:t>
            </w:r>
            <w:r w:rsidR="004022C9">
              <w:rPr>
                <w:b w:val="0"/>
                <w:szCs w:val="24"/>
                <w:lang w:val="ru-RU"/>
              </w:rPr>
              <w:t>21</w:t>
            </w:r>
            <w:r>
              <w:rPr>
                <w:b w:val="0"/>
                <w:szCs w:val="24"/>
              </w:rPr>
              <w:t>г.  Рег.№ ____</w:t>
            </w:r>
          </w:p>
        </w:tc>
      </w:tr>
    </w:tbl>
    <w:p w:rsidR="008A7212" w:rsidRDefault="008A7212" w:rsidP="008A7212">
      <w:pPr>
        <w:pStyle w:val="a4"/>
        <w:shd w:val="clear" w:color="auto" w:fill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г. Барнаул                                                                              </w:t>
      </w:r>
      <w:r>
        <w:rPr>
          <w:b w:val="0"/>
          <w:szCs w:val="24"/>
          <w:lang w:val="ru-RU"/>
        </w:rPr>
        <w:t xml:space="preserve">  </w:t>
      </w:r>
      <w:r>
        <w:rPr>
          <w:b w:val="0"/>
          <w:szCs w:val="24"/>
        </w:rPr>
        <w:t xml:space="preserve"> </w:t>
      </w:r>
    </w:p>
    <w:p w:rsidR="008A7212" w:rsidRDefault="008A7212" w:rsidP="008A7212">
      <w:pPr>
        <w:pStyle w:val="a4"/>
        <w:shd w:val="clear" w:color="auto" w:fill="auto"/>
        <w:rPr>
          <w:szCs w:val="24"/>
        </w:rPr>
      </w:pPr>
    </w:p>
    <w:p w:rsidR="008A7212" w:rsidRDefault="008A7212" w:rsidP="008A7212">
      <w:pPr>
        <w:pStyle w:val="a4"/>
        <w:shd w:val="clear" w:color="auto" w:fill="auto"/>
        <w:rPr>
          <w:szCs w:val="24"/>
        </w:rPr>
      </w:pPr>
    </w:p>
    <w:p w:rsidR="008A7212" w:rsidRDefault="008A7212" w:rsidP="008A7212">
      <w:pPr>
        <w:pStyle w:val="a4"/>
        <w:shd w:val="clear" w:color="auto" w:fill="auto"/>
        <w:rPr>
          <w:szCs w:val="24"/>
        </w:rPr>
      </w:pPr>
    </w:p>
    <w:p w:rsidR="008A7212" w:rsidRDefault="008A7212" w:rsidP="008A7212">
      <w:pPr>
        <w:pStyle w:val="a4"/>
        <w:shd w:val="clear" w:color="auto" w:fill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        </w:t>
      </w:r>
    </w:p>
    <w:p w:rsidR="008A7212" w:rsidRDefault="008A7212" w:rsidP="008A7212">
      <w:pPr>
        <w:pStyle w:val="a4"/>
        <w:shd w:val="clear" w:color="auto" w:fill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</w:t>
      </w:r>
    </w:p>
    <w:p w:rsidR="008A7212" w:rsidRDefault="008A7212" w:rsidP="008A7212">
      <w:pPr>
        <w:pStyle w:val="a4"/>
        <w:shd w:val="clear" w:color="auto" w:fill="auto"/>
        <w:spacing w:line="360" w:lineRule="auto"/>
        <w:jc w:val="right"/>
        <w:rPr>
          <w:b w:val="0"/>
          <w:szCs w:val="24"/>
          <w:lang w:val="ru-RU"/>
        </w:rPr>
      </w:pPr>
    </w:p>
    <w:p w:rsidR="008A7212" w:rsidRDefault="008A7212" w:rsidP="008A7212">
      <w:pPr>
        <w:pStyle w:val="a4"/>
        <w:shd w:val="clear" w:color="auto" w:fill="auto"/>
        <w:spacing w:line="360" w:lineRule="auto"/>
        <w:jc w:val="right"/>
        <w:rPr>
          <w:b w:val="0"/>
          <w:szCs w:val="24"/>
        </w:rPr>
      </w:pPr>
      <w:r>
        <w:rPr>
          <w:b w:val="0"/>
          <w:szCs w:val="24"/>
        </w:rPr>
        <w:t>Количество листов ____</w:t>
      </w:r>
    </w:p>
    <w:p w:rsidR="008A7212" w:rsidRPr="00D74A87" w:rsidRDefault="008A7212" w:rsidP="008A7212">
      <w:pPr>
        <w:pStyle w:val="a4"/>
        <w:shd w:val="clear" w:color="auto" w:fill="auto"/>
        <w:spacing w:line="360" w:lineRule="auto"/>
        <w:jc w:val="right"/>
        <w:rPr>
          <w:b w:val="0"/>
          <w:szCs w:val="24"/>
          <w:lang w:val="ru-RU"/>
        </w:rPr>
      </w:pPr>
      <w:r>
        <w:rPr>
          <w:b w:val="0"/>
          <w:szCs w:val="24"/>
        </w:rPr>
        <w:t>Количество экземпляров ___</w:t>
      </w:r>
      <w:r>
        <w:rPr>
          <w:b w:val="0"/>
          <w:szCs w:val="24"/>
          <w:lang w:val="ru-RU"/>
        </w:rPr>
        <w:t>_</w:t>
      </w:r>
    </w:p>
    <w:p w:rsidR="008A7212" w:rsidRDefault="008A7212" w:rsidP="008A7212">
      <w:pPr>
        <w:pStyle w:val="a4"/>
        <w:shd w:val="clear" w:color="auto" w:fill="auto"/>
        <w:rPr>
          <w:b w:val="0"/>
          <w:szCs w:val="24"/>
        </w:rPr>
      </w:pPr>
    </w:p>
    <w:p w:rsidR="008A7212" w:rsidRDefault="008A7212" w:rsidP="008A7212">
      <w:pPr>
        <w:pStyle w:val="a4"/>
        <w:shd w:val="clear" w:color="auto" w:fill="auto"/>
        <w:rPr>
          <w:szCs w:val="24"/>
        </w:rPr>
      </w:pPr>
    </w:p>
    <w:p w:rsidR="008A7212" w:rsidRDefault="008A7212" w:rsidP="008A7212">
      <w:pPr>
        <w:pStyle w:val="a3"/>
        <w:jc w:val="right"/>
        <w:rPr>
          <w:b/>
          <w:caps/>
          <w:spacing w:val="-4"/>
          <w:sz w:val="24"/>
          <w:szCs w:val="24"/>
        </w:rPr>
      </w:pPr>
    </w:p>
    <w:p w:rsidR="008A7212" w:rsidRDefault="008A7212" w:rsidP="008A7212">
      <w:pPr>
        <w:pStyle w:val="a3"/>
        <w:jc w:val="right"/>
        <w:rPr>
          <w:b/>
          <w:caps/>
          <w:spacing w:val="-4"/>
          <w:sz w:val="24"/>
          <w:szCs w:val="24"/>
        </w:rPr>
      </w:pPr>
    </w:p>
    <w:p w:rsidR="008A7212" w:rsidRDefault="008A7212" w:rsidP="008A7212">
      <w:pPr>
        <w:pStyle w:val="a3"/>
        <w:jc w:val="right"/>
        <w:rPr>
          <w:b/>
          <w:caps/>
          <w:spacing w:val="-4"/>
          <w:sz w:val="24"/>
          <w:szCs w:val="24"/>
        </w:rPr>
      </w:pPr>
    </w:p>
    <w:p w:rsidR="008A7212" w:rsidRDefault="008A7212" w:rsidP="008A7212">
      <w:pPr>
        <w:pStyle w:val="a3"/>
        <w:jc w:val="right"/>
        <w:rPr>
          <w:b/>
          <w:caps/>
          <w:spacing w:val="-4"/>
          <w:sz w:val="24"/>
          <w:szCs w:val="24"/>
        </w:rPr>
      </w:pPr>
    </w:p>
    <w:p w:rsidR="008A7212" w:rsidRDefault="008A7212" w:rsidP="008A7212">
      <w:pPr>
        <w:pStyle w:val="a3"/>
        <w:jc w:val="right"/>
        <w:rPr>
          <w:b/>
          <w:caps/>
          <w:spacing w:val="-4"/>
          <w:sz w:val="24"/>
          <w:szCs w:val="24"/>
        </w:rPr>
      </w:pPr>
    </w:p>
    <w:p w:rsidR="008A7212" w:rsidRDefault="008A7212" w:rsidP="008A7212">
      <w:pPr>
        <w:pStyle w:val="a3"/>
        <w:jc w:val="right"/>
        <w:rPr>
          <w:b/>
          <w:caps/>
          <w:spacing w:val="-4"/>
          <w:sz w:val="24"/>
          <w:szCs w:val="24"/>
        </w:rPr>
      </w:pPr>
    </w:p>
    <w:p w:rsidR="008A7212" w:rsidRDefault="008A7212" w:rsidP="008A7212">
      <w:pPr>
        <w:pStyle w:val="a3"/>
        <w:jc w:val="right"/>
        <w:rPr>
          <w:b/>
          <w:caps/>
          <w:spacing w:val="-4"/>
          <w:sz w:val="24"/>
          <w:szCs w:val="24"/>
        </w:rPr>
      </w:pPr>
    </w:p>
    <w:p w:rsidR="008A7212" w:rsidRDefault="008A7212" w:rsidP="008A7212">
      <w:pPr>
        <w:pStyle w:val="a3"/>
        <w:jc w:val="right"/>
        <w:rPr>
          <w:b/>
          <w:caps/>
          <w:spacing w:val="-4"/>
          <w:sz w:val="24"/>
          <w:szCs w:val="24"/>
        </w:rPr>
      </w:pPr>
    </w:p>
    <w:p w:rsidR="008A7212" w:rsidRDefault="008A7212" w:rsidP="008A7212">
      <w:pPr>
        <w:autoSpaceDE w:val="0"/>
        <w:autoSpaceDN w:val="0"/>
        <w:adjustRightInd w:val="0"/>
        <w:ind w:firstLine="284"/>
        <w:jc w:val="center"/>
        <w:rPr>
          <w:b/>
          <w:caps/>
          <w:spacing w:val="-4"/>
          <w:sz w:val="24"/>
          <w:szCs w:val="24"/>
        </w:rPr>
      </w:pPr>
    </w:p>
    <w:p w:rsidR="008A7212" w:rsidRPr="008A7212" w:rsidRDefault="008A7212" w:rsidP="008A7212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caps/>
          <w:spacing w:val="-4"/>
          <w:sz w:val="48"/>
          <w:szCs w:val="48"/>
        </w:rPr>
      </w:pPr>
      <w:r w:rsidRPr="00D95137">
        <w:rPr>
          <w:b/>
          <w:caps/>
          <w:spacing w:val="-4"/>
          <w:sz w:val="32"/>
          <w:szCs w:val="32"/>
        </w:rPr>
        <w:t xml:space="preserve">  </w:t>
      </w:r>
      <w:r>
        <w:rPr>
          <w:rFonts w:ascii="Times New Roman" w:hAnsi="Times New Roman"/>
          <w:b/>
          <w:caps/>
          <w:spacing w:val="-4"/>
          <w:sz w:val="48"/>
          <w:szCs w:val="48"/>
        </w:rPr>
        <w:t>ПОЛИТИКА В ОБЛАСТИ ЗАЩИТЫ И ОБРАБОТКИ ПЕРСОНАЛЬНЫХ ДАННЫХ</w:t>
      </w:r>
    </w:p>
    <w:p w:rsidR="008A7212" w:rsidRPr="00D95137" w:rsidRDefault="008A7212" w:rsidP="008A7212">
      <w:pPr>
        <w:autoSpaceDE w:val="0"/>
        <w:autoSpaceDN w:val="0"/>
        <w:adjustRightInd w:val="0"/>
        <w:ind w:firstLine="284"/>
        <w:jc w:val="center"/>
        <w:rPr>
          <w:b/>
          <w:caps/>
          <w:spacing w:val="-4"/>
          <w:sz w:val="32"/>
          <w:szCs w:val="32"/>
        </w:rPr>
      </w:pPr>
    </w:p>
    <w:p w:rsidR="008A7212" w:rsidRDefault="008A7212" w:rsidP="008A7212">
      <w:pPr>
        <w:autoSpaceDE w:val="0"/>
        <w:autoSpaceDN w:val="0"/>
        <w:adjustRightInd w:val="0"/>
        <w:ind w:firstLine="284"/>
        <w:jc w:val="center"/>
        <w:rPr>
          <w:b/>
          <w:caps/>
          <w:spacing w:val="-4"/>
          <w:sz w:val="24"/>
          <w:szCs w:val="24"/>
        </w:rPr>
      </w:pPr>
    </w:p>
    <w:p w:rsidR="008A7212" w:rsidRDefault="008A7212" w:rsidP="008A7212">
      <w:pPr>
        <w:autoSpaceDE w:val="0"/>
        <w:autoSpaceDN w:val="0"/>
        <w:adjustRightInd w:val="0"/>
        <w:ind w:firstLine="284"/>
        <w:jc w:val="center"/>
        <w:rPr>
          <w:b/>
          <w:caps/>
          <w:spacing w:val="-4"/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Pr="008A7212" w:rsidRDefault="008A7212" w:rsidP="008A7212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721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СОДЕРЖАНИЕ</w:t>
      </w:r>
    </w:p>
    <w:p w:rsidR="008A7212" w:rsidRPr="008A7212" w:rsidRDefault="008A7212" w:rsidP="008A72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212" w:rsidRPr="008A7212" w:rsidRDefault="008A7212" w:rsidP="008A72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212">
        <w:rPr>
          <w:rFonts w:ascii="Times New Roman" w:hAnsi="Times New Roman"/>
          <w:sz w:val="24"/>
          <w:szCs w:val="24"/>
        </w:rPr>
        <w:t>1. Общие положения ……………………………………………………… .3</w:t>
      </w:r>
    </w:p>
    <w:p w:rsidR="008A7212" w:rsidRPr="008A7212" w:rsidRDefault="008A7212" w:rsidP="008A72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212" w:rsidRPr="008A7212" w:rsidRDefault="008A7212" w:rsidP="008A72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212">
        <w:rPr>
          <w:rFonts w:ascii="Times New Roman" w:hAnsi="Times New Roman"/>
          <w:sz w:val="24"/>
          <w:szCs w:val="24"/>
        </w:rPr>
        <w:t xml:space="preserve">2. </w:t>
      </w:r>
      <w:r w:rsidR="004022C9">
        <w:rPr>
          <w:rFonts w:ascii="Times New Roman" w:hAnsi="Times New Roman"/>
          <w:sz w:val="24"/>
          <w:szCs w:val="24"/>
        </w:rPr>
        <w:t>Термины и принятые сокращения…………………</w:t>
      </w:r>
      <w:r w:rsidRPr="008A7212">
        <w:rPr>
          <w:rFonts w:ascii="Times New Roman" w:hAnsi="Times New Roman"/>
          <w:sz w:val="24"/>
          <w:szCs w:val="24"/>
        </w:rPr>
        <w:t>……….………….. .3</w:t>
      </w:r>
    </w:p>
    <w:p w:rsidR="008A7212" w:rsidRPr="008A7212" w:rsidRDefault="008A7212" w:rsidP="008A72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212" w:rsidRPr="008A7212" w:rsidRDefault="008A7212" w:rsidP="008A72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212">
        <w:rPr>
          <w:rFonts w:ascii="Times New Roman" w:hAnsi="Times New Roman"/>
          <w:sz w:val="24"/>
          <w:szCs w:val="24"/>
        </w:rPr>
        <w:t xml:space="preserve">3. </w:t>
      </w:r>
      <w:r w:rsidR="004022C9">
        <w:rPr>
          <w:rFonts w:ascii="Times New Roman" w:hAnsi="Times New Roman"/>
          <w:sz w:val="24"/>
          <w:szCs w:val="24"/>
        </w:rPr>
        <w:t>Порядок и условия обработки и хранения персональных данных…</w:t>
      </w:r>
      <w:r w:rsidRPr="008A7212">
        <w:rPr>
          <w:rFonts w:ascii="Times New Roman" w:hAnsi="Times New Roman"/>
          <w:sz w:val="24"/>
          <w:szCs w:val="24"/>
        </w:rPr>
        <w:t>…5</w:t>
      </w:r>
    </w:p>
    <w:p w:rsidR="008A7212" w:rsidRPr="008A7212" w:rsidRDefault="008A7212" w:rsidP="008A72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212" w:rsidRPr="008A7212" w:rsidRDefault="008A7212" w:rsidP="008A72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212">
        <w:rPr>
          <w:rFonts w:ascii="Times New Roman" w:hAnsi="Times New Roman"/>
          <w:sz w:val="24"/>
          <w:szCs w:val="24"/>
        </w:rPr>
        <w:t xml:space="preserve">4. </w:t>
      </w:r>
      <w:r w:rsidR="004022C9">
        <w:rPr>
          <w:rFonts w:ascii="Times New Roman" w:hAnsi="Times New Roman"/>
          <w:sz w:val="24"/>
          <w:szCs w:val="24"/>
        </w:rPr>
        <w:t>Защита персональных данных……………….</w:t>
      </w:r>
      <w:r w:rsidRPr="008A7212">
        <w:rPr>
          <w:rFonts w:ascii="Times New Roman" w:hAnsi="Times New Roman"/>
          <w:sz w:val="24"/>
          <w:szCs w:val="24"/>
        </w:rPr>
        <w:t>…………………………..</w:t>
      </w:r>
      <w:r w:rsidR="004022C9">
        <w:rPr>
          <w:rFonts w:ascii="Times New Roman" w:hAnsi="Times New Roman"/>
          <w:sz w:val="24"/>
          <w:szCs w:val="24"/>
        </w:rPr>
        <w:t>8</w:t>
      </w:r>
    </w:p>
    <w:p w:rsidR="008A7212" w:rsidRPr="008A7212" w:rsidRDefault="008A7212" w:rsidP="008A72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212" w:rsidRPr="008A7212" w:rsidRDefault="008A7212" w:rsidP="008A7212">
      <w:pPr>
        <w:tabs>
          <w:tab w:val="left" w:pos="-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  <w:bookmarkStart w:id="0" w:name="_GoBack"/>
      <w:bookmarkEnd w:id="0"/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tabs>
          <w:tab w:val="left" w:pos="-993"/>
        </w:tabs>
        <w:jc w:val="both"/>
        <w:rPr>
          <w:sz w:val="24"/>
          <w:szCs w:val="24"/>
        </w:rPr>
      </w:pPr>
    </w:p>
    <w:p w:rsidR="008A7212" w:rsidRDefault="008A7212" w:rsidP="008A7212">
      <w:pPr>
        <w:spacing w:after="16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012BBF" w:rsidRPr="00E21A95" w:rsidRDefault="00012BBF" w:rsidP="008A7212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E21A95">
        <w:rPr>
          <w:rFonts w:ascii="Times New Roman" w:hAnsi="Times New Roman"/>
          <w:color w:val="000000"/>
          <w:sz w:val="24"/>
          <w:szCs w:val="24"/>
        </w:rPr>
        <w:t xml:space="preserve">Настоящая Политика </w:t>
      </w:r>
      <w:r w:rsidR="008A7212">
        <w:rPr>
          <w:rFonts w:ascii="Times New Roman" w:hAnsi="Times New Roman"/>
          <w:color w:val="000000"/>
          <w:sz w:val="24"/>
          <w:szCs w:val="24"/>
        </w:rPr>
        <w:t>Общества с ограниченной ответственностью «Завод отделочных материалов НОВА»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A7212">
        <w:rPr>
          <w:rFonts w:ascii="Times New Roman" w:hAnsi="Times New Roman"/>
          <w:color w:val="000000"/>
          <w:sz w:val="24"/>
          <w:szCs w:val="24"/>
        </w:rPr>
        <w:t>ОО</w:t>
      </w:r>
      <w:r w:rsidRPr="00E21A95">
        <w:rPr>
          <w:rFonts w:ascii="Times New Roman" w:hAnsi="Times New Roman"/>
          <w:color w:val="000000"/>
          <w:sz w:val="24"/>
          <w:szCs w:val="24"/>
        </w:rPr>
        <w:t>О «</w:t>
      </w:r>
      <w:r w:rsidR="008A7212">
        <w:rPr>
          <w:rFonts w:ascii="Times New Roman" w:hAnsi="Times New Roman"/>
          <w:color w:val="000000"/>
          <w:sz w:val="24"/>
          <w:szCs w:val="24"/>
        </w:rPr>
        <w:t>ЗОМ НОВА</w:t>
      </w:r>
      <w:r w:rsidRPr="00E21A95">
        <w:rPr>
          <w:rFonts w:ascii="Times New Roman" w:hAnsi="Times New Roman"/>
          <w:color w:val="000000"/>
          <w:sz w:val="24"/>
          <w:szCs w:val="24"/>
        </w:rPr>
        <w:t>»)  в отношении обработки персональных данных (далее - Политика) разработана во исполнение требований п. 2 ч. 1 ст. 18.1 Федерального закона от 27.07.2006 № 152-ФЗ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</w:t>
      </w:r>
      <w:proofErr w:type="gramEnd"/>
      <w:r w:rsidRPr="00E21A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21A95"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 w:rsidRPr="00E21A95">
        <w:rPr>
          <w:rFonts w:ascii="Times New Roman" w:hAnsi="Times New Roman"/>
          <w:color w:val="000000"/>
          <w:sz w:val="24"/>
          <w:szCs w:val="24"/>
        </w:rPr>
        <w:t xml:space="preserve"> защиты прав на неприкосновенность частной жизни, личную и семейную тайну.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 xml:space="preserve">1.2. Политика действует в отношении всех персональных данных, которые обрабатывает </w:t>
      </w:r>
      <w:r w:rsidR="008A7212">
        <w:rPr>
          <w:rFonts w:ascii="Times New Roman" w:hAnsi="Times New Roman"/>
          <w:color w:val="000000"/>
          <w:sz w:val="24"/>
          <w:szCs w:val="24"/>
        </w:rPr>
        <w:t>Общество с ограниченной ответственностью «Завод отделочных материалов НОВА»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 (далее - Оператор).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8A7212" w:rsidRDefault="008A7212" w:rsidP="008A721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2BBF" w:rsidRPr="00E21A95" w:rsidRDefault="00012BBF" w:rsidP="008A721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2. Термины и принятые сокращения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Персональные данные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Персональные данные, разрешенные субъектом персональных данных для распространения</w:t>
      </w:r>
      <w:r w:rsidRPr="00E21A95">
        <w:rPr>
          <w:rFonts w:ascii="Times New Roman" w:hAnsi="Times New Roman"/>
          <w:color w:val="000000"/>
          <w:sz w:val="24"/>
          <w:szCs w:val="24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Оператор персональных данных </w:t>
      </w:r>
      <w:r w:rsidRPr="00E21A95">
        <w:rPr>
          <w:rFonts w:ascii="Times New Roman" w:hAnsi="Times New Roman"/>
          <w:color w:val="000000"/>
          <w:sz w:val="24"/>
          <w:szCs w:val="24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Обработка персональных данных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 – любое действие (операция) или совокупность действий</w:t>
      </w:r>
      <w:r w:rsidR="00E40C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95">
        <w:rPr>
          <w:rFonts w:ascii="Times New Roman" w:hAnsi="Times New Roman"/>
          <w:color w:val="000000"/>
          <w:sz w:val="24"/>
          <w:szCs w:val="24"/>
        </w:rPr>
        <w:t>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lastRenderedPageBreak/>
        <w:t>сбор;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запись;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систематизацию;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накопление;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хранение;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уточнение (обновление, изменение);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извлечение;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использование;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передачу (предоставление, доступ);</w:t>
      </w:r>
    </w:p>
    <w:p w:rsidR="00E40C38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распространение;</w:t>
      </w:r>
    </w:p>
    <w:p w:rsidR="00012BBF" w:rsidRPr="00E40C38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обезличивание;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блокирование;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удаление;</w:t>
      </w:r>
    </w:p>
    <w:p w:rsidR="00012BBF" w:rsidRPr="00E21A95" w:rsidRDefault="00012BBF" w:rsidP="008A721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уничтожение.</w:t>
      </w:r>
    </w:p>
    <w:p w:rsidR="00E40C38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Автоматизированная обработка персональных данных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 – обработка персональных данных с</w:t>
      </w:r>
      <w:r w:rsidR="00E40C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95">
        <w:rPr>
          <w:rFonts w:ascii="Times New Roman" w:hAnsi="Times New Roman"/>
          <w:color w:val="000000"/>
          <w:sz w:val="24"/>
          <w:szCs w:val="24"/>
        </w:rPr>
        <w:t>помощью средств вычислительной техники.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Предоставление персональных данных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012BBF" w:rsidRPr="00E21A95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Блокирование персональных данных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 – временное прекращение обработки персональных</w:t>
      </w:r>
      <w:r w:rsidR="00E40C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95">
        <w:rPr>
          <w:rFonts w:ascii="Times New Roman" w:hAnsi="Times New Roman"/>
          <w:color w:val="000000"/>
          <w:sz w:val="24"/>
          <w:szCs w:val="24"/>
        </w:rPr>
        <w:t>данных (за исключением случаев, если обработка необходима для уточнения персональных</w:t>
      </w:r>
      <w:r w:rsidR="00E40C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95">
        <w:rPr>
          <w:rFonts w:ascii="Times New Roman" w:hAnsi="Times New Roman"/>
          <w:color w:val="000000"/>
          <w:sz w:val="24"/>
          <w:szCs w:val="24"/>
        </w:rPr>
        <w:t>данных).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Уничтожение персональных данных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12BBF" w:rsidRPr="00E21A95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Обезличивание персональных данных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 – действия, в результате которых становится</w:t>
      </w:r>
      <w:r w:rsidR="00E40C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95">
        <w:rPr>
          <w:rFonts w:ascii="Times New Roman" w:hAnsi="Times New Roman"/>
          <w:color w:val="000000"/>
          <w:sz w:val="24"/>
          <w:szCs w:val="24"/>
        </w:rPr>
        <w:t>невозможным без использования дополнительной информации определить принадлежность</w:t>
      </w:r>
      <w:r w:rsidR="00E40C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95">
        <w:rPr>
          <w:rFonts w:ascii="Times New Roman" w:hAnsi="Times New Roman"/>
          <w:color w:val="000000"/>
          <w:sz w:val="24"/>
          <w:szCs w:val="24"/>
        </w:rPr>
        <w:t>персональных данных конкретному субъекту персональных данных.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Информационная система персональных данных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 – совокупность содержащихся в базах</w:t>
      </w:r>
      <w:r w:rsidR="00E40C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95">
        <w:rPr>
          <w:rFonts w:ascii="Times New Roman" w:hAnsi="Times New Roman"/>
          <w:color w:val="000000"/>
          <w:sz w:val="24"/>
          <w:szCs w:val="24"/>
        </w:rPr>
        <w:t>данных персональных данных и обеспечивающих их обработку, информационных технологий и технических средств.</w:t>
      </w:r>
    </w:p>
    <w:p w:rsidR="00012BBF" w:rsidRPr="00E21A95" w:rsidRDefault="00012BBF" w:rsidP="008A72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Трансграничная передача персональных данных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 – передача персональных данных на</w:t>
      </w:r>
      <w:r w:rsidR="00E40C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95">
        <w:rPr>
          <w:rFonts w:ascii="Times New Roman" w:hAnsi="Times New Roman"/>
          <w:color w:val="000000"/>
          <w:sz w:val="24"/>
          <w:szCs w:val="24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40C38" w:rsidRDefault="00E40C38" w:rsidP="00E40C3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2BBF" w:rsidRPr="00E40C38" w:rsidRDefault="00012BBF" w:rsidP="00E40C3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Порядок и условия обработки и хранение персональных данных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012BBF" w:rsidRPr="00E40C38" w:rsidRDefault="00012BBF" w:rsidP="00E40C3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непосредственно;</w:t>
      </w:r>
    </w:p>
    <w:p w:rsidR="00012BBF" w:rsidRPr="00E40C38" w:rsidRDefault="00012BBF" w:rsidP="00E40C3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3.5. Оператор осуществляет как автоматизированную, так и неавтоматизированную обработку персональных данных.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3.6. К обработке персональных данных допускаются работники Оператора, в должностные</w:t>
      </w:r>
      <w:r w:rsidR="00EF0E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обязанности которых входит обработка персональных данных.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3.7. Обработка персональных данных осуществляется путем:</w:t>
      </w:r>
    </w:p>
    <w:p w:rsidR="00012BBF" w:rsidRPr="00E40C38" w:rsidRDefault="00012BBF" w:rsidP="00E40C3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получения персональных данных в устной и письменной форме непосредственно с</w:t>
      </w:r>
      <w:r w:rsidR="00EF0E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согласия субъекта персональных данных на обработку или распространение его персональных данных;</w:t>
      </w:r>
    </w:p>
    <w:p w:rsidR="00012BBF" w:rsidRPr="00E40C38" w:rsidRDefault="00012BBF" w:rsidP="00E40C3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внесения персональных данных в журналы, реестры и информационные системы</w:t>
      </w:r>
      <w:r w:rsidR="00EF0E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Оператора;</w:t>
      </w:r>
    </w:p>
    <w:p w:rsidR="00012BBF" w:rsidRPr="00E40C38" w:rsidRDefault="00012BBF" w:rsidP="00E40C3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использования иных способов обработки персональных данных.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3.8. Не допускается раскрытие третьим лицам и распространение персональных данных без</w:t>
      </w:r>
      <w:r w:rsidR="00EF0E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согласия субъекта персональных данных, если иное не предусмотрено федеральным законом.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3.10. Оператор принимает необходимые правовые, организационные и технические меры для</w:t>
      </w:r>
      <w:r w:rsidR="00EF0E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 xml:space="preserve">защиты персональных данных от неправомерного или случайного доступа к </w:t>
      </w:r>
      <w:r w:rsidRPr="00E40C38">
        <w:rPr>
          <w:rFonts w:ascii="Times New Roman" w:hAnsi="Times New Roman"/>
          <w:color w:val="000000"/>
          <w:sz w:val="24"/>
          <w:szCs w:val="24"/>
        </w:rPr>
        <w:lastRenderedPageBreak/>
        <w:t>ним, уничтожения, изменения, блокиров</w:t>
      </w:r>
      <w:r w:rsidR="00EF0E7E">
        <w:rPr>
          <w:rFonts w:ascii="Times New Roman" w:hAnsi="Times New Roman"/>
          <w:color w:val="000000"/>
          <w:sz w:val="24"/>
          <w:szCs w:val="24"/>
        </w:rPr>
        <w:t>ания, распространения и других н</w:t>
      </w:r>
      <w:r w:rsidRPr="00E40C38">
        <w:rPr>
          <w:rFonts w:ascii="Times New Roman" w:hAnsi="Times New Roman"/>
          <w:color w:val="000000"/>
          <w:sz w:val="24"/>
          <w:szCs w:val="24"/>
        </w:rPr>
        <w:t>есанкционированных действий, в том числе:</w:t>
      </w:r>
    </w:p>
    <w:p w:rsidR="00012BBF" w:rsidRPr="00E40C38" w:rsidRDefault="00012BBF" w:rsidP="00E40C38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определяет угрозы безопасности персональных данных при их обработке;</w:t>
      </w:r>
    </w:p>
    <w:p w:rsidR="00012BBF" w:rsidRPr="00E40C38" w:rsidRDefault="00012BBF" w:rsidP="00E40C38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012BBF" w:rsidRPr="00E40C38" w:rsidRDefault="00012BBF" w:rsidP="00E40C38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назначает лиц, ответственных за обеспечение безопасности персональных данных в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структурных подразделениях и информационных системах Оператора;</w:t>
      </w:r>
    </w:p>
    <w:p w:rsidR="00012BBF" w:rsidRPr="00E40C38" w:rsidRDefault="00012BBF" w:rsidP="00E40C38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создает необходимые условия для работы с персональными данными;</w:t>
      </w:r>
    </w:p>
    <w:p w:rsidR="00012BBF" w:rsidRPr="00E40C38" w:rsidRDefault="00012BBF" w:rsidP="00E40C38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организует учет документов, содержащих персональные данные;</w:t>
      </w:r>
    </w:p>
    <w:p w:rsidR="00012BBF" w:rsidRPr="00E40C38" w:rsidRDefault="00012BBF" w:rsidP="00E40C38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организует работу с информационными системами, в которых обрабатываются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персональные данные;</w:t>
      </w:r>
    </w:p>
    <w:p w:rsidR="00012BBF" w:rsidRPr="00E40C38" w:rsidRDefault="00012BBF" w:rsidP="00E40C38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хранит персональные данные в условиях, при которых обеспечивается их сохранность и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исключается неправомерный доступ к ним;</w:t>
      </w:r>
    </w:p>
    <w:p w:rsidR="00012BBF" w:rsidRPr="00E40C38" w:rsidRDefault="00012BBF" w:rsidP="00E40C3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организует обучение работников Оператора, осуществляющих обработку персональных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данных.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 w:rsidRPr="00E40C38">
        <w:rPr>
          <w:rFonts w:ascii="Times New Roman" w:hAnsi="Times New Roman"/>
          <w:sz w:val="24"/>
          <w:szCs w:val="24"/>
        </w:rPr>
        <w:br/>
      </w:r>
      <w:r w:rsidRPr="00E40C38">
        <w:rPr>
          <w:rFonts w:ascii="Times New Roman" w:hAnsi="Times New Roman"/>
          <w:color w:val="000000"/>
          <w:sz w:val="24"/>
          <w:szCs w:val="24"/>
        </w:rPr>
        <w:t>накопление, хранение, уточнение (обновление, изменение), извлечение персональных данных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граждан Российской Федерации с использованием баз данных, находящихся на территории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Российской Федерации, за исключением случаев, указанных в Законе о персональных данных.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3.13. Цели обработки персональных данных: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3.13.1. Обработке подлежат только персональные данные, которые отвечают целям их обработки.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3.13.2. Обработка Оператором персональных данных осуществляется в следующих целях:</w:t>
      </w:r>
    </w:p>
    <w:p w:rsidR="00012BBF" w:rsidRPr="00E40C38" w:rsidRDefault="00012BBF" w:rsidP="00E40C3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обеспечение соблюдения Конституции, федеральных законов и иных нормативных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правовых актов Российской Федерации;</w:t>
      </w:r>
    </w:p>
    <w:p w:rsidR="00012BBF" w:rsidRPr="00E40C38" w:rsidRDefault="00012BBF" w:rsidP="00E40C3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 xml:space="preserve">осуществление своей деятельности в соответствии с уставом </w:t>
      </w:r>
      <w:r w:rsidR="000030AC">
        <w:rPr>
          <w:rFonts w:ascii="Times New Roman" w:hAnsi="Times New Roman"/>
          <w:color w:val="000000"/>
          <w:sz w:val="24"/>
          <w:szCs w:val="24"/>
        </w:rPr>
        <w:t>Оператора</w:t>
      </w:r>
      <w:r w:rsidRPr="00E40C38">
        <w:rPr>
          <w:rFonts w:ascii="Times New Roman" w:hAnsi="Times New Roman"/>
          <w:color w:val="000000"/>
          <w:sz w:val="24"/>
          <w:szCs w:val="24"/>
        </w:rPr>
        <w:t>;</w:t>
      </w:r>
    </w:p>
    <w:p w:rsidR="00012BBF" w:rsidRPr="00E40C38" w:rsidRDefault="00012BBF" w:rsidP="00E40C3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ведение кадрового делопроизводства;</w:t>
      </w:r>
    </w:p>
    <w:p w:rsidR="00012BBF" w:rsidRPr="00E40C38" w:rsidRDefault="00012BBF" w:rsidP="00E40C3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lastRenderedPageBreak/>
        <w:t>содействие работникам в трудоустройстве, получении образования и продвижении по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службе, обеспечение личной безопасности работников, контроль количества и качества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выполняемой работы, обеспечение сохранности имущества;</w:t>
      </w:r>
    </w:p>
    <w:p w:rsidR="00012BBF" w:rsidRPr="00E40C38" w:rsidRDefault="00012BBF" w:rsidP="00E40C3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привлечение и отбор кандидатов на работу у Оператора;</w:t>
      </w:r>
    </w:p>
    <w:p w:rsidR="00012BBF" w:rsidRPr="00E40C38" w:rsidRDefault="00012BBF" w:rsidP="00E40C3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организация постановки на индивидуальный (персонифицированный) учет работников в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системе обязательного пенсионного страхования;</w:t>
      </w:r>
    </w:p>
    <w:p w:rsidR="00012BBF" w:rsidRPr="00E40C38" w:rsidRDefault="00012BBF" w:rsidP="00E40C3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заполнение и передача в органы исполнительной власти и иные уполномоченные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организации требуемых форм отчетности;</w:t>
      </w:r>
    </w:p>
    <w:p w:rsidR="00012BBF" w:rsidRPr="00E40C38" w:rsidRDefault="00012BBF" w:rsidP="00E40C3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осуществление гражданско-правовых отношений;</w:t>
      </w:r>
    </w:p>
    <w:p w:rsidR="00012BBF" w:rsidRPr="00E40C38" w:rsidRDefault="00012BBF" w:rsidP="00E40C3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ведение бухгалтерского учета;</w:t>
      </w:r>
    </w:p>
    <w:p w:rsidR="00012BBF" w:rsidRPr="00E40C38" w:rsidRDefault="00012BBF" w:rsidP="00E40C3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осуществление пропускного режима.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3.14.3. Обработка персональных данных работников может осуществляться исключительно в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целях обеспечения соблюдения законов и иных нормативных правовых актов.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3.15. Категории субъектов персональных данных.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Обрабатываются ПД следующих субъектов ПД:</w:t>
      </w:r>
    </w:p>
    <w:p w:rsidR="00012BBF" w:rsidRPr="00E40C38" w:rsidRDefault="00012BBF" w:rsidP="00E40C3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физические лица, состоящие с Обществом в трудовых отношениях;</w:t>
      </w:r>
    </w:p>
    <w:p w:rsidR="00012BBF" w:rsidRPr="00E40C38" w:rsidRDefault="00012BBF" w:rsidP="00E40C3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физические лица, уволившиеся из Общества;</w:t>
      </w:r>
    </w:p>
    <w:p w:rsidR="00012BBF" w:rsidRPr="00E40C38" w:rsidRDefault="00012BBF" w:rsidP="00E40C3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физические лица, являющиеся кандидатами на работу;</w:t>
      </w:r>
    </w:p>
    <w:p w:rsidR="00012BBF" w:rsidRPr="00E40C38" w:rsidRDefault="00012BBF" w:rsidP="00E40C3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физические лица, состоящие с Обществом в гражданско-правовых отношениях.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3.16. ПД, обрабатываемые Оператором:</w:t>
      </w:r>
    </w:p>
    <w:p w:rsidR="00012BBF" w:rsidRPr="00E40C38" w:rsidRDefault="00012BBF" w:rsidP="00E40C3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данные, полученные при осуществлении трудовых отношений;</w:t>
      </w:r>
    </w:p>
    <w:p w:rsidR="00012BBF" w:rsidRPr="00E40C38" w:rsidRDefault="00012BBF" w:rsidP="00E40C3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данные, полученные для осуществления отбора кандидатов на работу;</w:t>
      </w:r>
    </w:p>
    <w:p w:rsidR="00012BBF" w:rsidRPr="00E40C38" w:rsidRDefault="00012BBF" w:rsidP="00E40C3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данные, полученные при осуществлении гражданско-правовых отношений.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3.17. Хранение ПД.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 xml:space="preserve">3.17.2. ПД, </w:t>
      </w:r>
      <w:proofErr w:type="gramStart"/>
      <w:r w:rsidRPr="00E40C38">
        <w:rPr>
          <w:rFonts w:ascii="Times New Roman" w:hAnsi="Times New Roman"/>
          <w:color w:val="000000"/>
          <w:sz w:val="24"/>
          <w:szCs w:val="24"/>
        </w:rPr>
        <w:t>зафиксированные</w:t>
      </w:r>
      <w:proofErr w:type="gramEnd"/>
      <w:r w:rsidRPr="00E40C38">
        <w:rPr>
          <w:rFonts w:ascii="Times New Roman" w:hAnsi="Times New Roman"/>
          <w:color w:val="000000"/>
          <w:sz w:val="24"/>
          <w:szCs w:val="24"/>
        </w:rPr>
        <w:t xml:space="preserve"> на бумажных носителях, хранятся в запираемых шкафах либо в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запираемых помещениях с ограниченным правом доступа.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 w:rsidRPr="00E40C38">
        <w:rPr>
          <w:rFonts w:ascii="Times New Roman" w:hAnsi="Times New Roman"/>
          <w:color w:val="000000"/>
          <w:sz w:val="24"/>
          <w:szCs w:val="24"/>
        </w:rPr>
        <w:t>файлообменниках</w:t>
      </w:r>
      <w:proofErr w:type="spellEnd"/>
      <w:r w:rsidRPr="00E40C38">
        <w:rPr>
          <w:rFonts w:ascii="Times New Roman" w:hAnsi="Times New Roman"/>
          <w:color w:val="000000"/>
          <w:sz w:val="24"/>
          <w:szCs w:val="24"/>
        </w:rPr>
        <w:t>) в ИСПД.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lastRenderedPageBreak/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3.17. Уничтожение ПД.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3.17.2. ПД на электронных носителях уничтожаются путем стирания или форматирования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C38">
        <w:rPr>
          <w:rFonts w:ascii="Times New Roman" w:hAnsi="Times New Roman"/>
          <w:color w:val="000000"/>
          <w:sz w:val="24"/>
          <w:szCs w:val="24"/>
        </w:rPr>
        <w:t>носителя.</w:t>
      </w:r>
    </w:p>
    <w:p w:rsidR="00012BBF" w:rsidRPr="00E40C38" w:rsidRDefault="00012BBF" w:rsidP="00E40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C38">
        <w:rPr>
          <w:rFonts w:ascii="Times New Roman" w:hAnsi="Times New Roman"/>
          <w:color w:val="000000"/>
          <w:sz w:val="24"/>
          <w:szCs w:val="24"/>
        </w:rPr>
        <w:t>3.17.3. Факт уничтожения ПД подтверждается документально актом об уничтожении носителей.</w:t>
      </w:r>
    </w:p>
    <w:p w:rsidR="000030AC" w:rsidRDefault="000030AC" w:rsidP="000030AC">
      <w:pPr>
        <w:spacing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2BBF" w:rsidRPr="00E21A95" w:rsidRDefault="00012BBF" w:rsidP="000030AC">
      <w:pPr>
        <w:spacing w:after="12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b/>
          <w:bCs/>
          <w:color w:val="000000"/>
          <w:sz w:val="24"/>
          <w:szCs w:val="24"/>
        </w:rPr>
        <w:t>4. Защита персональных данных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4.1. В соответствии с требованиями нормативных документов Оператором создана система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95">
        <w:rPr>
          <w:rFonts w:ascii="Times New Roman" w:hAnsi="Times New Roman"/>
          <w:color w:val="000000"/>
          <w:sz w:val="24"/>
          <w:szCs w:val="24"/>
        </w:rPr>
        <w:t>защиты персональных данных (СЗПД), состоящая из подсистем правовой, организационной и технической защиты.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4.4. Подсистема технической защиты включает в себя комплекс технических, программных,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95">
        <w:rPr>
          <w:rFonts w:ascii="Times New Roman" w:hAnsi="Times New Roman"/>
          <w:color w:val="000000"/>
          <w:sz w:val="24"/>
          <w:szCs w:val="24"/>
        </w:rPr>
        <w:t>программно-аппаратных средств, обеспечивающих защиту ПД.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4.</w:t>
      </w:r>
      <w:r w:rsidR="000030AC">
        <w:rPr>
          <w:rFonts w:ascii="Times New Roman" w:hAnsi="Times New Roman"/>
          <w:color w:val="000000"/>
          <w:sz w:val="24"/>
          <w:szCs w:val="24"/>
        </w:rPr>
        <w:t>5</w:t>
      </w:r>
      <w:r w:rsidRPr="00E21A95">
        <w:rPr>
          <w:rFonts w:ascii="Times New Roman" w:hAnsi="Times New Roman"/>
          <w:color w:val="000000"/>
          <w:sz w:val="24"/>
          <w:szCs w:val="24"/>
        </w:rPr>
        <w:t>. Основными мерами защиты ПД, используемыми Оператором, являются: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4.5.1. Назначение лица, ответственного за обработку ПД, которое осуществляет организацию</w:t>
      </w:r>
      <w:r w:rsidR="0000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95">
        <w:rPr>
          <w:rFonts w:ascii="Times New Roman" w:hAnsi="Times New Roman"/>
          <w:color w:val="000000"/>
          <w:sz w:val="24"/>
          <w:szCs w:val="24"/>
        </w:rPr>
        <w:t xml:space="preserve">обработки ПД, обучение и инструктаж, внутренний </w:t>
      </w:r>
      <w:proofErr w:type="gramStart"/>
      <w:r w:rsidRPr="00E21A9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21A95">
        <w:rPr>
          <w:rFonts w:ascii="Times New Roman" w:hAnsi="Times New Roman"/>
          <w:color w:val="000000"/>
          <w:sz w:val="24"/>
          <w:szCs w:val="24"/>
        </w:rPr>
        <w:t xml:space="preserve"> соблюдением учреждением и его работниками требований к защите ПД.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lastRenderedPageBreak/>
        <w:t>4.5.3. Разработка политики в отношении обработки персональных данных.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012BBF" w:rsidRPr="00E21A95" w:rsidRDefault="00012BBF" w:rsidP="000030AC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1A95">
        <w:rPr>
          <w:rFonts w:ascii="Times New Roman" w:hAnsi="Times New Roman"/>
          <w:color w:val="000000"/>
          <w:sz w:val="24"/>
          <w:szCs w:val="24"/>
        </w:rPr>
        <w:t>4.5.7. Сертифицированное антивирусное программное обеспечение с регулярно обновляемыми базами.</w:t>
      </w:r>
    </w:p>
    <w:p w:rsidR="008A7212" w:rsidRDefault="008A7212" w:rsidP="000030AC">
      <w:pPr>
        <w:spacing w:after="120" w:line="360" w:lineRule="auto"/>
        <w:ind w:firstLine="709"/>
        <w:jc w:val="both"/>
      </w:pPr>
    </w:p>
    <w:sectPr w:rsidR="008A7212" w:rsidSect="004022C9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C9" w:rsidRDefault="004022C9" w:rsidP="004022C9">
      <w:pPr>
        <w:spacing w:after="0" w:line="240" w:lineRule="auto"/>
      </w:pPr>
      <w:r>
        <w:separator/>
      </w:r>
    </w:p>
  </w:endnote>
  <w:endnote w:type="continuationSeparator" w:id="0">
    <w:p w:rsidR="004022C9" w:rsidRDefault="004022C9" w:rsidP="0040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482852"/>
      <w:docPartObj>
        <w:docPartGallery w:val="Page Numbers (Bottom of Page)"/>
        <w:docPartUnique/>
      </w:docPartObj>
    </w:sdtPr>
    <w:sdtContent>
      <w:p w:rsidR="004022C9" w:rsidRDefault="004022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022C9" w:rsidRDefault="004022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C9" w:rsidRDefault="004022C9" w:rsidP="004022C9">
      <w:pPr>
        <w:spacing w:after="0" w:line="240" w:lineRule="auto"/>
      </w:pPr>
      <w:r>
        <w:separator/>
      </w:r>
    </w:p>
  </w:footnote>
  <w:footnote w:type="continuationSeparator" w:id="0">
    <w:p w:rsidR="004022C9" w:rsidRDefault="004022C9" w:rsidP="00402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10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F5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84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56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97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D3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BF"/>
    <w:rsid w:val="000030AC"/>
    <w:rsid w:val="00012BBF"/>
    <w:rsid w:val="001E1C43"/>
    <w:rsid w:val="002E2572"/>
    <w:rsid w:val="004022C9"/>
    <w:rsid w:val="007A42D2"/>
    <w:rsid w:val="008320BC"/>
    <w:rsid w:val="008A7212"/>
    <w:rsid w:val="00E40C38"/>
    <w:rsid w:val="00EF0E7E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BF"/>
    <w:pPr>
      <w:spacing w:after="200" w:line="276" w:lineRule="auto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8A7212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8A7212"/>
    <w:pPr>
      <w:shd w:val="clear" w:color="auto" w:fill="FFFFFF"/>
      <w:snapToGri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8A7212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rsid w:val="008A72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2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0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2C9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40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2C9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BF"/>
    <w:pPr>
      <w:spacing w:after="200" w:line="276" w:lineRule="auto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8A7212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8A7212"/>
    <w:pPr>
      <w:shd w:val="clear" w:color="auto" w:fill="FFFFFF"/>
      <w:snapToGri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8A7212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rsid w:val="008A72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2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0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2C9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40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2C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Батура Анна Владимировна</dc:creator>
  <cp:lastModifiedBy>Синицына Анастасия Александровна</cp:lastModifiedBy>
  <cp:revision>6</cp:revision>
  <dcterms:created xsi:type="dcterms:W3CDTF">2021-12-23T09:36:00Z</dcterms:created>
  <dcterms:modified xsi:type="dcterms:W3CDTF">2021-12-24T04:18:00Z</dcterms:modified>
</cp:coreProperties>
</file>